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8446" w14:textId="77777777" w:rsidR="002E74A9" w:rsidRPr="002E74A9" w:rsidRDefault="002E74A9" w:rsidP="002E74A9">
      <w:pPr>
        <w:jc w:val="center"/>
        <w:rPr>
          <w:rFonts w:ascii="Arial" w:hAnsi="Arial" w:cs="Arial"/>
          <w:b/>
          <w:bCs/>
          <w:sz w:val="24"/>
          <w:szCs w:val="24"/>
        </w:rPr>
      </w:pPr>
      <w:r w:rsidRPr="002E74A9">
        <w:rPr>
          <w:rFonts w:ascii="Arial" w:hAnsi="Arial" w:cs="Arial"/>
          <w:b/>
          <w:bCs/>
          <w:sz w:val="24"/>
          <w:szCs w:val="24"/>
        </w:rPr>
        <w:t>REFERAT AF DIALOGMØDE I HAVNEHAVEN II</w:t>
      </w:r>
    </w:p>
    <w:p w14:paraId="07B63E89" w14:textId="771369A4" w:rsidR="002E74A9" w:rsidRPr="002E74A9" w:rsidRDefault="002E74A9" w:rsidP="002E74A9">
      <w:pPr>
        <w:jc w:val="center"/>
        <w:rPr>
          <w:rFonts w:ascii="Arial" w:hAnsi="Arial" w:cs="Arial"/>
          <w:b/>
          <w:bCs/>
          <w:sz w:val="24"/>
          <w:szCs w:val="24"/>
        </w:rPr>
      </w:pPr>
      <w:r w:rsidRPr="002E74A9">
        <w:rPr>
          <w:rFonts w:ascii="Arial" w:hAnsi="Arial" w:cs="Arial"/>
          <w:b/>
          <w:bCs/>
          <w:sz w:val="24"/>
          <w:szCs w:val="24"/>
        </w:rPr>
        <w:t>SØNDAG DEN 3. OKTOBER 2021 KL. 14 I MARINEHUSET, SYDHAVNSVEJ 80</w:t>
      </w:r>
    </w:p>
    <w:p w14:paraId="1EC5B299" w14:textId="77777777" w:rsidR="0048521D" w:rsidRPr="002E74A9" w:rsidRDefault="0048521D" w:rsidP="00B505F6">
      <w:pPr>
        <w:rPr>
          <w:rFonts w:ascii="Arial" w:hAnsi="Arial" w:cs="Arial"/>
          <w:noProof/>
          <w:sz w:val="26"/>
          <w:szCs w:val="26"/>
        </w:rPr>
      </w:pPr>
    </w:p>
    <w:p w14:paraId="4E6AC8CA" w14:textId="77777777" w:rsidR="002E74A9" w:rsidRPr="003F39EE" w:rsidRDefault="002E74A9" w:rsidP="00FC4B25">
      <w:pPr>
        <w:pStyle w:val="Listeafsnit"/>
        <w:spacing w:after="160" w:line="252" w:lineRule="auto"/>
        <w:ind w:left="0"/>
        <w:contextualSpacing/>
        <w:rPr>
          <w:rFonts w:ascii="Arial" w:eastAsia="Times New Roman" w:hAnsi="Arial" w:cs="Arial"/>
        </w:rPr>
      </w:pPr>
      <w:r w:rsidRPr="003F39EE">
        <w:rPr>
          <w:rFonts w:ascii="Arial" w:eastAsia="Times New Roman" w:hAnsi="Arial" w:cs="Arial"/>
        </w:rPr>
        <w:t>Der var 31 deltagere i dialogmødet inkl bestyrelsen.</w:t>
      </w:r>
    </w:p>
    <w:p w14:paraId="2B54EEF5" w14:textId="77777777" w:rsidR="00CB3B5B" w:rsidRDefault="00CB3B5B" w:rsidP="00FC4B25">
      <w:pPr>
        <w:pStyle w:val="Listeafsnit"/>
        <w:spacing w:after="160" w:line="252" w:lineRule="auto"/>
        <w:ind w:left="0"/>
        <w:contextualSpacing/>
        <w:rPr>
          <w:rFonts w:ascii="Arial" w:eastAsia="Times New Roman" w:hAnsi="Arial" w:cs="Arial"/>
        </w:rPr>
      </w:pPr>
    </w:p>
    <w:p w14:paraId="1AC924CC" w14:textId="712B75D9" w:rsidR="001A57AE" w:rsidRPr="003F39EE" w:rsidRDefault="002E74A9" w:rsidP="00FC4B25">
      <w:pPr>
        <w:pStyle w:val="Listeafsnit"/>
        <w:spacing w:after="160" w:line="252" w:lineRule="auto"/>
        <w:ind w:left="0"/>
        <w:contextualSpacing/>
        <w:rPr>
          <w:rFonts w:ascii="Arial" w:eastAsia="Times New Roman" w:hAnsi="Arial" w:cs="Arial"/>
        </w:rPr>
      </w:pPr>
      <w:r w:rsidRPr="003F39EE">
        <w:rPr>
          <w:rFonts w:ascii="Arial" w:eastAsia="Times New Roman" w:hAnsi="Arial" w:cs="Arial"/>
        </w:rPr>
        <w:t>Formanden (Robert Melander) bød velkommen og gik hurtigt videre til punkt 1, vask af affaldscontainere.</w:t>
      </w:r>
    </w:p>
    <w:p w14:paraId="54A20F5B" w14:textId="77777777" w:rsidR="00074694" w:rsidRDefault="00074694" w:rsidP="00FC4B25">
      <w:pPr>
        <w:pStyle w:val="Listeafsnit"/>
        <w:spacing w:after="160" w:line="252" w:lineRule="auto"/>
        <w:ind w:left="0"/>
        <w:contextualSpacing/>
        <w:rPr>
          <w:rFonts w:ascii="Arial" w:eastAsia="Times New Roman" w:hAnsi="Arial" w:cs="Arial"/>
          <w:b/>
          <w:bCs/>
          <w:u w:val="single"/>
        </w:rPr>
      </w:pPr>
    </w:p>
    <w:p w14:paraId="080C231C" w14:textId="076BFBA8" w:rsidR="001A57AE" w:rsidRPr="003F39EE" w:rsidRDefault="001A57AE" w:rsidP="00FC4B25">
      <w:pPr>
        <w:pStyle w:val="Listeafsnit"/>
        <w:spacing w:after="160" w:line="252" w:lineRule="auto"/>
        <w:ind w:left="0"/>
        <w:contextualSpacing/>
        <w:rPr>
          <w:rFonts w:ascii="Arial" w:eastAsia="Times New Roman" w:hAnsi="Arial" w:cs="Arial"/>
        </w:rPr>
      </w:pPr>
      <w:r w:rsidRPr="00CB3B5B">
        <w:rPr>
          <w:rFonts w:ascii="Arial" w:eastAsia="Times New Roman" w:hAnsi="Arial" w:cs="Arial"/>
          <w:b/>
          <w:bCs/>
          <w:u w:val="single"/>
        </w:rPr>
        <w:t xml:space="preserve">Randi </w:t>
      </w:r>
      <w:r w:rsidR="00CB3B5B" w:rsidRPr="00CB3B5B">
        <w:rPr>
          <w:rFonts w:ascii="Arial" w:eastAsia="Times New Roman" w:hAnsi="Arial" w:cs="Arial"/>
          <w:b/>
          <w:bCs/>
          <w:u w:val="single"/>
        </w:rPr>
        <w:t>om vask af affaldscontainere:</w:t>
      </w:r>
      <w:r w:rsidRPr="003F39EE">
        <w:rPr>
          <w:rFonts w:ascii="Arial" w:eastAsia="Times New Roman" w:hAnsi="Arial" w:cs="Arial"/>
        </w:rPr>
        <w:t xml:space="preserve"> </w:t>
      </w:r>
      <w:r w:rsidR="00CB3B5B">
        <w:rPr>
          <w:rFonts w:ascii="Arial" w:eastAsia="Times New Roman" w:hAnsi="Arial" w:cs="Arial"/>
        </w:rPr>
        <w:t>B</w:t>
      </w:r>
      <w:r w:rsidRPr="003F39EE">
        <w:rPr>
          <w:rFonts w:ascii="Arial" w:eastAsia="Times New Roman" w:hAnsi="Arial" w:cs="Arial"/>
        </w:rPr>
        <w:t>estyrelsen ha</w:t>
      </w:r>
      <w:r w:rsidR="00CB3B5B">
        <w:rPr>
          <w:rFonts w:ascii="Arial" w:eastAsia="Times New Roman" w:hAnsi="Arial" w:cs="Arial"/>
        </w:rPr>
        <w:t>r</w:t>
      </w:r>
      <w:r w:rsidRPr="003F39EE">
        <w:rPr>
          <w:rFonts w:ascii="Arial" w:eastAsia="Times New Roman" w:hAnsi="Arial" w:cs="Arial"/>
        </w:rPr>
        <w:t xml:space="preserve"> valgt et firma ved navn Be-low A/S (be-low.dk) og vil lave en aftale med dem i starten af det nye år, når vi har den nye tømnings</w:t>
      </w:r>
      <w:r w:rsidR="00CB3B5B">
        <w:rPr>
          <w:rFonts w:ascii="Arial" w:eastAsia="Times New Roman" w:hAnsi="Arial" w:cs="Arial"/>
        </w:rPr>
        <w:softHyphen/>
      </w:r>
      <w:r w:rsidRPr="003F39EE">
        <w:rPr>
          <w:rFonts w:ascii="Arial" w:eastAsia="Times New Roman" w:hAnsi="Arial" w:cs="Arial"/>
        </w:rPr>
        <w:t>kalen</w:t>
      </w:r>
      <w:r w:rsidRPr="003F39EE">
        <w:rPr>
          <w:rFonts w:ascii="Arial" w:eastAsia="Times New Roman" w:hAnsi="Arial" w:cs="Arial"/>
        </w:rPr>
        <w:softHyphen/>
        <w:t>der fra kommunen. Firmaet medbringer en lille container til det affald der eventuelt er smidt i containerne i tidsrummet mellem tømning og vask. Første gang vask vil ske i foråret 2022.</w:t>
      </w:r>
    </w:p>
    <w:p w14:paraId="2DF6E02A" w14:textId="77777777" w:rsidR="00074694" w:rsidRPr="00C04507" w:rsidRDefault="00074694" w:rsidP="00C04507">
      <w:pPr>
        <w:pStyle w:val="Listeafsnit"/>
        <w:spacing w:after="160"/>
        <w:ind w:left="0"/>
        <w:contextualSpacing/>
        <w:rPr>
          <w:rFonts w:ascii="Arial" w:eastAsia="Times New Roman" w:hAnsi="Arial" w:cs="Arial"/>
          <w:b/>
          <w:bCs/>
          <w:sz w:val="16"/>
          <w:szCs w:val="16"/>
          <w:u w:val="single"/>
        </w:rPr>
      </w:pPr>
    </w:p>
    <w:p w14:paraId="7034469B" w14:textId="68340028" w:rsidR="001A57AE" w:rsidRPr="003F39EE" w:rsidRDefault="001A57AE" w:rsidP="00FC4B25">
      <w:pPr>
        <w:pStyle w:val="Listeafsnit"/>
        <w:spacing w:after="160" w:line="252" w:lineRule="auto"/>
        <w:ind w:left="0"/>
        <w:contextualSpacing/>
        <w:rPr>
          <w:rFonts w:ascii="Arial" w:eastAsia="Times New Roman" w:hAnsi="Arial" w:cs="Arial"/>
        </w:rPr>
      </w:pPr>
      <w:r w:rsidRPr="00CB3B5B">
        <w:rPr>
          <w:rFonts w:ascii="Arial" w:eastAsia="Times New Roman" w:hAnsi="Arial" w:cs="Arial"/>
          <w:b/>
          <w:bCs/>
          <w:u w:val="single"/>
        </w:rPr>
        <w:t>Robert om salg af andele:</w:t>
      </w:r>
      <w:r w:rsidRPr="003F39EE">
        <w:rPr>
          <w:rFonts w:ascii="Arial" w:eastAsia="Times New Roman" w:hAnsi="Arial" w:cs="Arial"/>
        </w:rPr>
        <w:t xml:space="preserve"> Prisen er fin, den er steget pænt igennem det sidste års tid og lejlighederne sælges hurtigt. Der står 5 på venteliste til de små lejlig</w:t>
      </w:r>
      <w:r w:rsidRPr="003F39EE">
        <w:rPr>
          <w:rFonts w:ascii="Arial" w:eastAsia="Times New Roman" w:hAnsi="Arial" w:cs="Arial"/>
        </w:rPr>
        <w:softHyphen/>
        <w:t xml:space="preserve">heder og 2 på liste til de større lejligheder. </w:t>
      </w:r>
    </w:p>
    <w:p w14:paraId="40DE9718" w14:textId="77777777" w:rsidR="00074694" w:rsidRPr="00C04507" w:rsidRDefault="00074694" w:rsidP="00FC4B25">
      <w:pPr>
        <w:pStyle w:val="Listeafsnit"/>
        <w:spacing w:after="160" w:line="252" w:lineRule="auto"/>
        <w:ind w:left="0"/>
        <w:contextualSpacing/>
        <w:rPr>
          <w:rFonts w:ascii="Arial" w:eastAsia="Times New Roman" w:hAnsi="Arial" w:cs="Arial"/>
          <w:b/>
          <w:bCs/>
          <w:sz w:val="16"/>
          <w:szCs w:val="16"/>
          <w:u w:val="single"/>
        </w:rPr>
      </w:pPr>
    </w:p>
    <w:p w14:paraId="22269A9E" w14:textId="730278BB" w:rsidR="001D4DEB" w:rsidRPr="003F39EE" w:rsidRDefault="001A57AE" w:rsidP="00FC4B25">
      <w:pPr>
        <w:pStyle w:val="Listeafsnit"/>
        <w:spacing w:after="160" w:line="252" w:lineRule="auto"/>
        <w:ind w:left="0"/>
        <w:contextualSpacing/>
        <w:rPr>
          <w:rFonts w:ascii="Arial" w:eastAsia="Times New Roman" w:hAnsi="Arial" w:cs="Arial"/>
        </w:rPr>
      </w:pPr>
      <w:r w:rsidRPr="00CB3B5B">
        <w:rPr>
          <w:rFonts w:ascii="Arial" w:eastAsia="Times New Roman" w:hAnsi="Arial" w:cs="Arial"/>
          <w:b/>
          <w:bCs/>
          <w:u w:val="single"/>
        </w:rPr>
        <w:t>Robert om problemerne med vores pumpebrønde:</w:t>
      </w:r>
      <w:r w:rsidR="001D4DEB" w:rsidRPr="003F39EE">
        <w:rPr>
          <w:rFonts w:ascii="Arial" w:eastAsia="Times New Roman" w:hAnsi="Arial" w:cs="Arial"/>
        </w:rPr>
        <w:t xml:space="preserve"> Der har været en del udgifter til reparation af pumperne, bl.a. er en motor brændt sammen da den blev tilstoppet og derfor løb tør. Nu sættes der alarm på</w:t>
      </w:r>
      <w:r w:rsidR="003F39EE">
        <w:rPr>
          <w:rFonts w:ascii="Arial" w:eastAsia="Times New Roman" w:hAnsi="Arial" w:cs="Arial"/>
        </w:rPr>
        <w:t>,</w:t>
      </w:r>
      <w:r w:rsidR="001D4DEB" w:rsidRPr="003F39EE">
        <w:rPr>
          <w:rFonts w:ascii="Arial" w:eastAsia="Times New Roman" w:hAnsi="Arial" w:cs="Arial"/>
        </w:rPr>
        <w:t xml:space="preserve"> så vi får en advarsel inden pumpen bliver tilstoppet igen. Men derfor hedder det alligevel: IKKE FEDT I AFLØBET og KUN TOILETPAPIR I TOILLETTET, ingen hygiejnebind, bleer, vådservietter, køkkenrulle, vatrondeller eller </w:t>
      </w:r>
      <w:r w:rsidR="003F39EE">
        <w:rPr>
          <w:rFonts w:ascii="Arial" w:eastAsia="Times New Roman" w:hAnsi="Arial" w:cs="Arial"/>
        </w:rPr>
        <w:t>lignende</w:t>
      </w:r>
      <w:r w:rsidR="001D4DEB" w:rsidRPr="003F39EE">
        <w:rPr>
          <w:rFonts w:ascii="Arial" w:eastAsia="Times New Roman" w:hAnsi="Arial" w:cs="Arial"/>
        </w:rPr>
        <w:t>!</w:t>
      </w:r>
    </w:p>
    <w:p w14:paraId="4CA38B81" w14:textId="77777777" w:rsidR="00074694" w:rsidRPr="00C04507" w:rsidRDefault="00074694" w:rsidP="00FC4B25">
      <w:pPr>
        <w:pStyle w:val="Listeafsnit"/>
        <w:spacing w:after="160" w:line="252" w:lineRule="auto"/>
        <w:ind w:left="0"/>
        <w:contextualSpacing/>
        <w:rPr>
          <w:rFonts w:ascii="Arial" w:eastAsia="Times New Roman" w:hAnsi="Arial" w:cs="Arial"/>
          <w:b/>
          <w:bCs/>
          <w:sz w:val="16"/>
          <w:szCs w:val="16"/>
          <w:u w:val="single"/>
        </w:rPr>
      </w:pPr>
    </w:p>
    <w:p w14:paraId="002598C4" w14:textId="3657429F" w:rsidR="001A57AE" w:rsidRPr="003F39EE" w:rsidRDefault="001D4DEB" w:rsidP="00FC4B25">
      <w:pPr>
        <w:pStyle w:val="Listeafsnit"/>
        <w:spacing w:after="160" w:line="252" w:lineRule="auto"/>
        <w:ind w:left="0"/>
        <w:contextualSpacing/>
        <w:rPr>
          <w:rFonts w:ascii="Arial" w:eastAsia="Times New Roman" w:hAnsi="Arial" w:cs="Arial"/>
        </w:rPr>
      </w:pPr>
      <w:r w:rsidRPr="00CB3B5B">
        <w:rPr>
          <w:rFonts w:ascii="Arial" w:eastAsia="Times New Roman" w:hAnsi="Arial" w:cs="Arial"/>
          <w:b/>
          <w:bCs/>
          <w:u w:val="single"/>
        </w:rPr>
        <w:t>Robert om ændring af husorden ang højde på hække eller hegn:</w:t>
      </w:r>
      <w:r w:rsidRPr="003F39EE">
        <w:rPr>
          <w:rFonts w:ascii="Arial" w:eastAsia="Times New Roman" w:hAnsi="Arial" w:cs="Arial"/>
        </w:rPr>
        <w:t xml:space="preserve"> Hvis andelshaver</w:t>
      </w:r>
      <w:r w:rsidR="00105488" w:rsidRPr="003F39EE">
        <w:rPr>
          <w:rFonts w:ascii="Arial" w:eastAsia="Times New Roman" w:hAnsi="Arial" w:cs="Arial"/>
        </w:rPr>
        <w:softHyphen/>
      </w:r>
      <w:r w:rsidRPr="003F39EE">
        <w:rPr>
          <w:rFonts w:ascii="Arial" w:eastAsia="Times New Roman" w:hAnsi="Arial" w:cs="Arial"/>
        </w:rPr>
        <w:t>ne ikke kan blive enige om højden</w:t>
      </w:r>
      <w:r w:rsidR="003F39EE">
        <w:rPr>
          <w:rFonts w:ascii="Arial" w:eastAsia="Times New Roman" w:hAnsi="Arial" w:cs="Arial"/>
        </w:rPr>
        <w:t>,</w:t>
      </w:r>
      <w:r w:rsidRPr="003F39EE">
        <w:rPr>
          <w:rFonts w:ascii="Arial" w:eastAsia="Times New Roman" w:hAnsi="Arial" w:cs="Arial"/>
        </w:rPr>
        <w:t xml:space="preserve"> skal tvisten afgøres </w:t>
      </w:r>
      <w:r w:rsidR="00105488" w:rsidRPr="003F39EE">
        <w:rPr>
          <w:rFonts w:ascii="Arial" w:eastAsia="Times New Roman" w:hAnsi="Arial" w:cs="Arial"/>
        </w:rPr>
        <w:t>af kommunens Hegnssyn</w:t>
      </w:r>
      <w:r w:rsidR="003F39EE">
        <w:rPr>
          <w:rFonts w:ascii="Arial" w:eastAsia="Times New Roman" w:hAnsi="Arial" w:cs="Arial"/>
        </w:rPr>
        <w:t>. B</w:t>
      </w:r>
      <w:r w:rsidR="00105488" w:rsidRPr="003F39EE">
        <w:rPr>
          <w:rFonts w:ascii="Arial" w:eastAsia="Times New Roman" w:hAnsi="Arial" w:cs="Arial"/>
        </w:rPr>
        <w:t>olig</w:t>
      </w:r>
      <w:r w:rsidR="00105488" w:rsidRPr="003F39EE">
        <w:rPr>
          <w:rFonts w:ascii="Arial" w:eastAsia="Times New Roman" w:hAnsi="Arial" w:cs="Arial"/>
        </w:rPr>
        <w:softHyphen/>
        <w:t>foreningens bestyrelse kan ikke afgøre en tvist</w:t>
      </w:r>
      <w:r w:rsidR="003F39EE">
        <w:rPr>
          <w:rFonts w:ascii="Arial" w:eastAsia="Times New Roman" w:hAnsi="Arial" w:cs="Arial"/>
        </w:rPr>
        <w:t>,</w:t>
      </w:r>
      <w:r w:rsidR="00105488" w:rsidRPr="003F39EE">
        <w:rPr>
          <w:rFonts w:ascii="Arial" w:eastAsia="Times New Roman" w:hAnsi="Arial" w:cs="Arial"/>
        </w:rPr>
        <w:t xml:space="preserve"> selvom det står i husordenen.</w:t>
      </w:r>
    </w:p>
    <w:p w14:paraId="03AEB2F7" w14:textId="5BE3F115" w:rsidR="001A57AE" w:rsidRPr="003F39EE" w:rsidRDefault="00105488" w:rsidP="00FC4B25">
      <w:pPr>
        <w:pStyle w:val="Listeafsnit"/>
        <w:spacing w:after="160" w:line="252" w:lineRule="auto"/>
        <w:ind w:left="0"/>
        <w:contextualSpacing/>
        <w:rPr>
          <w:rFonts w:ascii="Arial" w:eastAsia="Times New Roman" w:hAnsi="Arial" w:cs="Arial"/>
        </w:rPr>
      </w:pPr>
      <w:r w:rsidRPr="003F39EE">
        <w:rPr>
          <w:rFonts w:ascii="Arial" w:eastAsia="Times New Roman" w:hAnsi="Arial" w:cs="Arial"/>
        </w:rPr>
        <w:t>En mødedeltager nævnte her at vedtægternes §24 er ulovlig. Robert vil undersøge sagen.</w:t>
      </w:r>
    </w:p>
    <w:p w14:paraId="59D0B9CA" w14:textId="77777777" w:rsidR="00074694" w:rsidRPr="00C04507" w:rsidRDefault="00074694" w:rsidP="00FC4B25">
      <w:pPr>
        <w:pStyle w:val="Listeafsnit"/>
        <w:spacing w:after="160" w:line="252" w:lineRule="auto"/>
        <w:ind w:left="0"/>
        <w:contextualSpacing/>
        <w:rPr>
          <w:rFonts w:ascii="Arial" w:eastAsia="Times New Roman" w:hAnsi="Arial" w:cs="Arial"/>
          <w:b/>
          <w:bCs/>
          <w:sz w:val="16"/>
          <w:szCs w:val="16"/>
          <w:u w:val="single"/>
        </w:rPr>
      </w:pPr>
    </w:p>
    <w:p w14:paraId="28680077" w14:textId="392BA11D" w:rsidR="00105488" w:rsidRPr="003F39EE" w:rsidRDefault="00105488" w:rsidP="00FC4B25">
      <w:pPr>
        <w:pStyle w:val="Listeafsnit"/>
        <w:spacing w:after="160" w:line="252" w:lineRule="auto"/>
        <w:ind w:left="0"/>
        <w:contextualSpacing/>
        <w:rPr>
          <w:rFonts w:ascii="Arial" w:eastAsia="Times New Roman" w:hAnsi="Arial" w:cs="Arial"/>
        </w:rPr>
      </w:pPr>
      <w:r w:rsidRPr="00CB3B5B">
        <w:rPr>
          <w:rFonts w:ascii="Arial" w:eastAsia="Times New Roman" w:hAnsi="Arial" w:cs="Arial"/>
          <w:b/>
          <w:bCs/>
          <w:u w:val="single"/>
        </w:rPr>
        <w:t>Randi om aktiviteter:</w:t>
      </w:r>
      <w:r w:rsidRPr="003F39EE">
        <w:rPr>
          <w:rFonts w:ascii="Arial" w:eastAsia="Times New Roman" w:hAnsi="Arial" w:cs="Arial"/>
        </w:rPr>
        <w:t xml:space="preserve"> </w:t>
      </w:r>
      <w:r w:rsidR="007D79A7" w:rsidRPr="003F39EE">
        <w:rPr>
          <w:rFonts w:ascii="Arial" w:eastAsia="Times New Roman" w:hAnsi="Arial" w:cs="Arial"/>
        </w:rPr>
        <w:t xml:space="preserve">Se bilag på side </w:t>
      </w:r>
      <w:r w:rsidR="00CB3B5B">
        <w:rPr>
          <w:rFonts w:ascii="Arial" w:eastAsia="Times New Roman" w:hAnsi="Arial" w:cs="Arial"/>
        </w:rPr>
        <w:t>2.</w:t>
      </w:r>
    </w:p>
    <w:p w14:paraId="1D4638EF" w14:textId="2A02E239" w:rsidR="007D79A7" w:rsidRPr="00C04507" w:rsidRDefault="007D79A7" w:rsidP="00FC4B25">
      <w:pPr>
        <w:pStyle w:val="Listeafsnit"/>
        <w:spacing w:after="160" w:line="252" w:lineRule="auto"/>
        <w:ind w:left="0"/>
        <w:contextualSpacing/>
        <w:rPr>
          <w:rFonts w:ascii="Arial" w:eastAsia="Times New Roman" w:hAnsi="Arial" w:cs="Arial"/>
          <w:sz w:val="16"/>
          <w:szCs w:val="16"/>
        </w:rPr>
      </w:pPr>
    </w:p>
    <w:p w14:paraId="4BAD746E" w14:textId="220D687D" w:rsidR="007D79A7" w:rsidRPr="003F39EE" w:rsidRDefault="007D79A7" w:rsidP="00FC4B25">
      <w:pPr>
        <w:pStyle w:val="Listeafsnit"/>
        <w:spacing w:after="160" w:line="252" w:lineRule="auto"/>
        <w:ind w:left="0"/>
        <w:contextualSpacing/>
        <w:rPr>
          <w:rFonts w:ascii="Arial" w:eastAsia="Times New Roman" w:hAnsi="Arial" w:cs="Arial"/>
        </w:rPr>
      </w:pPr>
      <w:r w:rsidRPr="00CB3B5B">
        <w:rPr>
          <w:rFonts w:ascii="Arial" w:eastAsia="Times New Roman" w:hAnsi="Arial" w:cs="Arial"/>
          <w:b/>
          <w:bCs/>
          <w:u w:val="single"/>
        </w:rPr>
        <w:t>Så var der åben dialog</w:t>
      </w:r>
      <w:r w:rsidR="00CB3B5B" w:rsidRPr="00CB3B5B">
        <w:rPr>
          <w:rFonts w:ascii="Arial" w:eastAsia="Times New Roman" w:hAnsi="Arial" w:cs="Arial"/>
          <w:b/>
          <w:bCs/>
          <w:u w:val="single"/>
        </w:rPr>
        <w:t>:</w:t>
      </w:r>
      <w:r w:rsidRPr="003F39EE">
        <w:rPr>
          <w:rFonts w:ascii="Arial" w:eastAsia="Times New Roman" w:hAnsi="Arial" w:cs="Arial"/>
        </w:rPr>
        <w:t xml:space="preserve"> Første spørgsmål var om tagrenderne. H.C. svarede at ordren er afgivet til håndværkerne og de har været og besigtige tagrenderne. Så der forventes at ske noget i løbet af efteråret.</w:t>
      </w:r>
    </w:p>
    <w:p w14:paraId="220B770F" w14:textId="77777777" w:rsidR="00E8278F" w:rsidRPr="003F39EE" w:rsidRDefault="007D79A7" w:rsidP="00FC4B25">
      <w:pPr>
        <w:pStyle w:val="Listeafsnit"/>
        <w:spacing w:after="160" w:line="252" w:lineRule="auto"/>
        <w:ind w:left="0"/>
        <w:contextualSpacing/>
        <w:rPr>
          <w:rFonts w:ascii="Arial" w:eastAsia="Times New Roman" w:hAnsi="Arial" w:cs="Arial"/>
        </w:rPr>
      </w:pPr>
      <w:r w:rsidRPr="003F39EE">
        <w:rPr>
          <w:rFonts w:ascii="Arial" w:eastAsia="Times New Roman" w:hAnsi="Arial" w:cs="Arial"/>
        </w:rPr>
        <w:t>Yderligere nævnte H.C. at tømreren kommer og besigtiger døre og vinduer i alle lejligheder for at se om der skal skiftes skinner mm.</w:t>
      </w:r>
    </w:p>
    <w:p w14:paraId="0E62B435" w14:textId="77777777" w:rsidR="00E8278F" w:rsidRPr="003F39EE" w:rsidRDefault="00E8278F" w:rsidP="00FC4B25">
      <w:pPr>
        <w:pStyle w:val="Listeafsnit"/>
        <w:spacing w:after="160" w:line="252" w:lineRule="auto"/>
        <w:ind w:left="0"/>
        <w:contextualSpacing/>
        <w:rPr>
          <w:rFonts w:ascii="Arial" w:eastAsia="Times New Roman" w:hAnsi="Arial" w:cs="Arial"/>
        </w:rPr>
      </w:pPr>
      <w:r w:rsidRPr="003F39EE">
        <w:rPr>
          <w:rFonts w:ascii="Arial" w:eastAsia="Times New Roman" w:hAnsi="Arial" w:cs="Arial"/>
        </w:rPr>
        <w:t>Ang. udskiftning af døre til skurene er de blevet gennemgået og der skal skiftes 4 døre og gerikter inkl dørtrin.</w:t>
      </w:r>
    </w:p>
    <w:p w14:paraId="01F3A75C" w14:textId="0926178C" w:rsidR="007D79A7" w:rsidRPr="003F39EE" w:rsidRDefault="00E8278F" w:rsidP="00FC4B25">
      <w:pPr>
        <w:pStyle w:val="Listeafsnit"/>
        <w:spacing w:after="160" w:line="252" w:lineRule="auto"/>
        <w:ind w:left="0"/>
        <w:contextualSpacing/>
        <w:rPr>
          <w:rFonts w:ascii="Arial" w:eastAsia="Times New Roman" w:hAnsi="Arial" w:cs="Arial"/>
        </w:rPr>
      </w:pPr>
      <w:r w:rsidRPr="003F39EE">
        <w:rPr>
          <w:rFonts w:ascii="Arial" w:eastAsia="Times New Roman" w:hAnsi="Arial" w:cs="Arial"/>
        </w:rPr>
        <w:t xml:space="preserve">Et spørgsmål til foreningens økonomi blev afvist </w:t>
      </w:r>
      <w:r w:rsidR="00E92D54">
        <w:rPr>
          <w:rFonts w:ascii="Arial" w:eastAsia="Times New Roman" w:hAnsi="Arial" w:cs="Arial"/>
        </w:rPr>
        <w:t xml:space="preserve">af formanden </w:t>
      </w:r>
      <w:r w:rsidRPr="003F39EE">
        <w:rPr>
          <w:rFonts w:ascii="Arial" w:eastAsia="Times New Roman" w:hAnsi="Arial" w:cs="Arial"/>
        </w:rPr>
        <w:t>med den begrundelse at der ikke skal diskuteres økonomi eller vedtægter på et dialogmøde</w:t>
      </w:r>
      <w:r w:rsidR="00E92D54">
        <w:rPr>
          <w:rFonts w:ascii="Arial" w:eastAsia="Times New Roman" w:hAnsi="Arial" w:cs="Arial"/>
        </w:rPr>
        <w:t>, det hører hjemme på general</w:t>
      </w:r>
      <w:r w:rsidR="00E92D54">
        <w:rPr>
          <w:rFonts w:ascii="Arial" w:eastAsia="Times New Roman" w:hAnsi="Arial" w:cs="Arial"/>
        </w:rPr>
        <w:softHyphen/>
        <w:t>forsamlingen og ikke på dialogmødet</w:t>
      </w:r>
      <w:r w:rsidRPr="003F39EE">
        <w:rPr>
          <w:rFonts w:ascii="Arial" w:eastAsia="Times New Roman" w:hAnsi="Arial" w:cs="Arial"/>
        </w:rPr>
        <w:t>.</w:t>
      </w:r>
      <w:r w:rsidR="00E92D54">
        <w:rPr>
          <w:rFonts w:ascii="Arial" w:eastAsia="Times New Roman" w:hAnsi="Arial" w:cs="Arial"/>
        </w:rPr>
        <w:t xml:space="preserve"> Dette sendte mødedeltagerne ud i en heftig diskussion, da andelshaveren, som havde stillet spørgsmålet, ikke var enig i </w:t>
      </w:r>
      <w:r w:rsidR="00074694">
        <w:rPr>
          <w:rFonts w:ascii="Arial" w:eastAsia="Times New Roman" w:hAnsi="Arial" w:cs="Arial"/>
        </w:rPr>
        <w:t>begrundelsen</w:t>
      </w:r>
      <w:r w:rsidR="00E92D54">
        <w:rPr>
          <w:rFonts w:ascii="Arial" w:eastAsia="Times New Roman" w:hAnsi="Arial" w:cs="Arial"/>
        </w:rPr>
        <w:t xml:space="preserve"> og ikke ville acceptere afvisningen af spørgsmålet. De fleste af de øvrige mødedeltagere </w:t>
      </w:r>
      <w:r w:rsidR="00C04507">
        <w:rPr>
          <w:rFonts w:ascii="Arial" w:eastAsia="Times New Roman" w:hAnsi="Arial" w:cs="Arial"/>
        </w:rPr>
        <w:t xml:space="preserve">bakkede formanden op og </w:t>
      </w:r>
      <w:r w:rsidR="00074694">
        <w:rPr>
          <w:rFonts w:ascii="Arial" w:eastAsia="Times New Roman" w:hAnsi="Arial" w:cs="Arial"/>
        </w:rPr>
        <w:t>prøvede at få den utilfredse andelshaver til at forstå at han måtte vente til generalforsam</w:t>
      </w:r>
      <w:r w:rsidR="00074694">
        <w:rPr>
          <w:rFonts w:ascii="Arial" w:eastAsia="Times New Roman" w:hAnsi="Arial" w:cs="Arial"/>
        </w:rPr>
        <w:softHyphen/>
        <w:t xml:space="preserve">lingen. Diskussionen endte med at den utilfredse andelshaver forlod mødet i vrede og mødet kunne fortsætte. </w:t>
      </w:r>
      <w:r w:rsidR="00C04507">
        <w:rPr>
          <w:rFonts w:ascii="Arial" w:eastAsia="Times New Roman" w:hAnsi="Arial" w:cs="Arial"/>
        </w:rPr>
        <w:t>Men den gode stemning var desværre ødelagt.</w:t>
      </w:r>
    </w:p>
    <w:p w14:paraId="6A9D35FA" w14:textId="77777777" w:rsidR="00C04507" w:rsidRPr="00C04507" w:rsidRDefault="00C04507" w:rsidP="00FC4B25">
      <w:pPr>
        <w:pStyle w:val="Listeafsnit"/>
        <w:spacing w:after="160" w:line="252" w:lineRule="auto"/>
        <w:ind w:left="0"/>
        <w:contextualSpacing/>
        <w:rPr>
          <w:rFonts w:ascii="Arial" w:eastAsia="Times New Roman" w:hAnsi="Arial" w:cs="Arial"/>
          <w:sz w:val="16"/>
          <w:szCs w:val="16"/>
        </w:rPr>
      </w:pPr>
    </w:p>
    <w:p w14:paraId="466FBB2D" w14:textId="1561F914" w:rsidR="00E8278F" w:rsidRPr="003F39EE" w:rsidRDefault="00074694" w:rsidP="00FC4B25">
      <w:pPr>
        <w:pStyle w:val="Listeafsnit"/>
        <w:spacing w:after="160" w:line="252" w:lineRule="auto"/>
        <w:ind w:left="0"/>
        <w:contextualSpacing/>
        <w:rPr>
          <w:rFonts w:ascii="Arial" w:eastAsia="Times New Roman" w:hAnsi="Arial" w:cs="Arial"/>
        </w:rPr>
      </w:pPr>
      <w:r>
        <w:rPr>
          <w:rFonts w:ascii="Arial" w:eastAsia="Times New Roman" w:hAnsi="Arial" w:cs="Arial"/>
        </w:rPr>
        <w:t>Derefter</w:t>
      </w:r>
      <w:r w:rsidR="00E8278F" w:rsidRPr="003F39EE">
        <w:rPr>
          <w:rFonts w:ascii="Arial" w:eastAsia="Times New Roman" w:hAnsi="Arial" w:cs="Arial"/>
        </w:rPr>
        <w:t xml:space="preserve"> var der et ønske om at referaterne bliver mere uddybende, f.eks. hvad menes der når referatet nævner Nordea fonden. Bestyrelsen mener umiddelbart at de er uddybende nok. Som en anden deltager foreslog: hvis der er noget man ikke forstår, kan man skriv mail til </w:t>
      </w:r>
      <w:hyperlink r:id="rId8" w:history="1">
        <w:r w:rsidR="00E8278F" w:rsidRPr="003F39EE">
          <w:rPr>
            <w:rStyle w:val="Hyperlink"/>
            <w:rFonts w:ascii="Arial" w:eastAsia="Times New Roman" w:hAnsi="Arial" w:cs="Arial"/>
          </w:rPr>
          <w:t>havnehaven@gmail.com</w:t>
        </w:r>
      </w:hyperlink>
      <w:r w:rsidR="00E8278F" w:rsidRPr="003F39EE">
        <w:rPr>
          <w:rFonts w:ascii="Arial" w:eastAsia="Times New Roman" w:hAnsi="Arial" w:cs="Arial"/>
        </w:rPr>
        <w:t>. Så får man et uddybende svar.</w:t>
      </w:r>
    </w:p>
    <w:p w14:paraId="2F3A2F66" w14:textId="455A8277" w:rsidR="00E8278F" w:rsidRPr="003F39EE" w:rsidRDefault="003F39EE" w:rsidP="00FC4B25">
      <w:pPr>
        <w:pStyle w:val="Listeafsnit"/>
        <w:spacing w:after="160" w:line="252" w:lineRule="auto"/>
        <w:ind w:left="0"/>
        <w:contextualSpacing/>
        <w:rPr>
          <w:rFonts w:ascii="Arial" w:eastAsia="Times New Roman" w:hAnsi="Arial" w:cs="Arial"/>
        </w:rPr>
      </w:pPr>
      <w:r w:rsidRPr="003F39EE">
        <w:rPr>
          <w:rFonts w:ascii="Arial" w:eastAsia="Times New Roman" w:hAnsi="Arial" w:cs="Arial"/>
        </w:rPr>
        <w:t xml:space="preserve">H.C. orienterede om at den nyindkøbte vandtank på 140 l vil blive monteret på en trækvogn, så den kan trækkes rundt til blomstervanding, vandet tages fra den store tønde for enden af </w:t>
      </w:r>
      <w:r w:rsidRPr="003F39EE">
        <w:rPr>
          <w:rFonts w:ascii="Arial" w:eastAsia="Times New Roman" w:hAnsi="Arial" w:cs="Arial"/>
        </w:rPr>
        <w:lastRenderedPageBreak/>
        <w:t>blok G. Det er dog ikke a</w:t>
      </w:r>
      <w:r w:rsidR="00E92D54">
        <w:rPr>
          <w:rFonts w:ascii="Arial" w:eastAsia="Times New Roman" w:hAnsi="Arial" w:cs="Arial"/>
        </w:rPr>
        <w:t>lle</w:t>
      </w:r>
      <w:r w:rsidRPr="003F39EE">
        <w:rPr>
          <w:rFonts w:ascii="Arial" w:eastAsia="Times New Roman" w:hAnsi="Arial" w:cs="Arial"/>
        </w:rPr>
        <w:t xml:space="preserve"> der mener at de har kræfter nok til at trække rundt med vand</w:t>
      </w:r>
      <w:r w:rsidR="00E92D54">
        <w:rPr>
          <w:rFonts w:ascii="Arial" w:eastAsia="Times New Roman" w:hAnsi="Arial" w:cs="Arial"/>
        </w:rPr>
        <w:t>–</w:t>
      </w:r>
      <w:r w:rsidRPr="003F39EE">
        <w:rPr>
          <w:rFonts w:ascii="Arial" w:eastAsia="Times New Roman" w:hAnsi="Arial" w:cs="Arial"/>
        </w:rPr>
        <w:t>tønden.</w:t>
      </w:r>
    </w:p>
    <w:p w14:paraId="582A0EC1" w14:textId="3C4BE5EC" w:rsidR="003F39EE" w:rsidRDefault="003F39EE" w:rsidP="00FC4B25">
      <w:pPr>
        <w:pStyle w:val="Listeafsnit"/>
        <w:spacing w:after="160" w:line="252" w:lineRule="auto"/>
        <w:ind w:left="0"/>
        <w:contextualSpacing/>
        <w:rPr>
          <w:rFonts w:ascii="Arial" w:eastAsia="Times New Roman" w:hAnsi="Arial" w:cs="Arial"/>
        </w:rPr>
      </w:pPr>
      <w:r w:rsidRPr="003F39EE">
        <w:rPr>
          <w:rFonts w:ascii="Arial" w:eastAsia="Times New Roman" w:hAnsi="Arial" w:cs="Arial"/>
        </w:rPr>
        <w:t>Sidste spørgsmål drejede sig om fuglene på taget: Kan vi gøre noget for at få fjernet mågerne? H.C. svarede at den sag er lukket, det er kun kommunen der kan gøre noget.</w:t>
      </w:r>
    </w:p>
    <w:p w14:paraId="46C06EA4" w14:textId="5F617699" w:rsidR="00E92D54" w:rsidRDefault="00E92D54" w:rsidP="00FC4B25">
      <w:pPr>
        <w:pStyle w:val="Listeafsnit"/>
        <w:spacing w:after="160" w:line="252" w:lineRule="auto"/>
        <w:ind w:left="0"/>
        <w:contextualSpacing/>
        <w:rPr>
          <w:rFonts w:ascii="Arial" w:eastAsia="Times New Roman" w:hAnsi="Arial" w:cs="Arial"/>
        </w:rPr>
      </w:pPr>
    </w:p>
    <w:p w14:paraId="4B370A5A" w14:textId="104599C9" w:rsidR="002E74A9" w:rsidRPr="003F39EE" w:rsidRDefault="00783800" w:rsidP="002E74A9">
      <w:pPr>
        <w:rPr>
          <w:rFonts w:ascii="Arial" w:hAnsi="Arial" w:cs="Arial"/>
          <w:noProof/>
        </w:rPr>
      </w:pPr>
      <w:r w:rsidRPr="003F39EE">
        <w:rPr>
          <w:rFonts w:ascii="Arial" w:hAnsi="Arial" w:cs="Arial"/>
          <w:noProof/>
        </w:rPr>
        <w:t xml:space="preserve">Vordingborg den 3. </w:t>
      </w:r>
      <w:r w:rsidR="002E74A9" w:rsidRPr="003F39EE">
        <w:rPr>
          <w:rFonts w:ascii="Arial" w:hAnsi="Arial" w:cs="Arial"/>
          <w:noProof/>
        </w:rPr>
        <w:t>oktober</w:t>
      </w:r>
      <w:r w:rsidRPr="003F39EE">
        <w:rPr>
          <w:rFonts w:ascii="Arial" w:hAnsi="Arial" w:cs="Arial"/>
          <w:noProof/>
        </w:rPr>
        <w:t xml:space="preserve"> 2021.</w:t>
      </w:r>
    </w:p>
    <w:p w14:paraId="19465B22" w14:textId="34E78ABC" w:rsidR="002E74A9" w:rsidRPr="003F39EE" w:rsidRDefault="002E74A9" w:rsidP="002E74A9">
      <w:pPr>
        <w:rPr>
          <w:rFonts w:ascii="Arial" w:eastAsia="Times New Roman" w:hAnsi="Arial" w:cs="Arial"/>
        </w:rPr>
      </w:pPr>
      <w:r w:rsidRPr="003F39EE">
        <w:rPr>
          <w:rFonts w:ascii="Arial" w:eastAsia="Times New Roman" w:hAnsi="Arial" w:cs="Arial"/>
        </w:rPr>
        <w:t xml:space="preserve">Randi S. </w:t>
      </w:r>
      <w:r w:rsidR="007151C0" w:rsidRPr="003F39EE">
        <w:rPr>
          <w:rFonts w:ascii="Arial" w:eastAsia="Times New Roman" w:hAnsi="Arial" w:cs="Arial"/>
        </w:rPr>
        <w:t>Petersen</w:t>
      </w:r>
    </w:p>
    <w:p w14:paraId="36F7D1FD" w14:textId="2BE55DA5" w:rsidR="007151C0" w:rsidRPr="003F39EE" w:rsidRDefault="002E74A9" w:rsidP="002E74A9">
      <w:pPr>
        <w:rPr>
          <w:rFonts w:ascii="Arial" w:hAnsi="Arial" w:cs="Arial"/>
          <w:noProof/>
        </w:rPr>
      </w:pPr>
      <w:r w:rsidRPr="003F39EE">
        <w:rPr>
          <w:rFonts w:ascii="Arial" w:eastAsia="Times New Roman" w:hAnsi="Arial" w:cs="Arial"/>
        </w:rPr>
        <w:t>Re</w:t>
      </w:r>
      <w:r w:rsidR="00E6637F" w:rsidRPr="003F39EE">
        <w:rPr>
          <w:rFonts w:ascii="Arial" w:eastAsia="Times New Roman" w:hAnsi="Arial" w:cs="Arial"/>
        </w:rPr>
        <w:t>ferent</w:t>
      </w:r>
    </w:p>
    <w:p w14:paraId="11DCCDE4" w14:textId="4BD88047" w:rsidR="007151C0" w:rsidRDefault="007151C0" w:rsidP="00146B3A">
      <w:pPr>
        <w:jc w:val="right"/>
        <w:rPr>
          <w:rFonts w:ascii="Arial" w:hAnsi="Arial" w:cs="Arial"/>
          <w:noProof/>
          <w:sz w:val="24"/>
          <w:szCs w:val="24"/>
        </w:rPr>
      </w:pPr>
    </w:p>
    <w:p w14:paraId="4BBDF64A" w14:textId="519E4E32" w:rsidR="007D79A7" w:rsidRDefault="007D79A7" w:rsidP="007D79A7">
      <w:pPr>
        <w:rPr>
          <w:rFonts w:ascii="Arial" w:hAnsi="Arial" w:cs="Arial"/>
          <w:noProof/>
          <w:sz w:val="24"/>
          <w:szCs w:val="24"/>
        </w:rPr>
      </w:pPr>
    </w:p>
    <w:p w14:paraId="13B0B17E" w14:textId="0C866ADF" w:rsidR="00CB3B5B" w:rsidRPr="00CB3B5B" w:rsidRDefault="00074694" w:rsidP="007D79A7">
      <w:pPr>
        <w:rPr>
          <w:rFonts w:ascii="Arial" w:hAnsi="Arial" w:cs="Arial"/>
          <w:b/>
          <w:bCs/>
          <w:u w:val="single"/>
        </w:rPr>
      </w:pPr>
      <w:r>
        <w:rPr>
          <w:rFonts w:ascii="Arial" w:hAnsi="Arial" w:cs="Arial"/>
          <w:b/>
          <w:bCs/>
          <w:u w:val="single"/>
        </w:rPr>
        <w:t xml:space="preserve">Bilag: </w:t>
      </w:r>
      <w:r w:rsidR="00CB3B5B" w:rsidRPr="00CB3B5B">
        <w:rPr>
          <w:rFonts w:ascii="Arial" w:hAnsi="Arial" w:cs="Arial"/>
          <w:b/>
          <w:bCs/>
          <w:u w:val="single"/>
        </w:rPr>
        <w:t>Status på aktiviteter 2021/2022</w:t>
      </w:r>
      <w:r w:rsidR="00CB3B5B">
        <w:rPr>
          <w:rFonts w:ascii="Arial" w:hAnsi="Arial" w:cs="Arial"/>
          <w:b/>
          <w:bCs/>
          <w:u w:val="single"/>
        </w:rPr>
        <w:t>:</w:t>
      </w:r>
    </w:p>
    <w:p w14:paraId="1D9C9CD9" w14:textId="7E465545" w:rsidR="00CB3B5B" w:rsidRDefault="00CB3B5B" w:rsidP="007D79A7">
      <w:pPr>
        <w:rPr>
          <w:rFonts w:ascii="Arial" w:hAnsi="Arial" w:cs="Arial"/>
        </w:rPr>
      </w:pPr>
    </w:p>
    <w:p w14:paraId="7EC9CE42" w14:textId="2519EAAC" w:rsidR="007D79A7" w:rsidRDefault="00CB3B5B" w:rsidP="007D79A7">
      <w:pPr>
        <w:rPr>
          <w:rFonts w:ascii="Arial" w:eastAsiaTheme="minorHAnsi" w:hAnsi="Arial" w:cs="Arial"/>
        </w:rPr>
      </w:pPr>
      <w:r>
        <w:rPr>
          <w:rFonts w:ascii="Arial" w:hAnsi="Arial" w:cs="Arial"/>
        </w:rPr>
        <w:t>V</w:t>
      </w:r>
      <w:r w:rsidR="007D79A7">
        <w:rPr>
          <w:rFonts w:ascii="Arial" w:hAnsi="Arial" w:cs="Arial"/>
        </w:rPr>
        <w:t>ores største succes var turen til Petersværft med Færgen Møn. Det var en dejlig sommerdag og 14 deltagere på turen, som varede 3 timer.</w:t>
      </w:r>
    </w:p>
    <w:p w14:paraId="1EFAC592" w14:textId="3395EBE4" w:rsidR="007D79A7" w:rsidRDefault="007D79A7" w:rsidP="007D79A7">
      <w:pPr>
        <w:rPr>
          <w:rFonts w:ascii="Arial" w:hAnsi="Arial" w:cs="Arial"/>
        </w:rPr>
      </w:pPr>
      <w:r>
        <w:rPr>
          <w:rFonts w:ascii="Arial" w:hAnsi="Arial" w:cs="Arial"/>
        </w:rPr>
        <w:t xml:space="preserve">Næste arrangement var så vores sommerfest som tegnede til at blive rigtig god. Der var 17 tilmeldinger, men desværre var vejret ikke med os, og da det heller ikke så ud som vejrguderne ville være med os på alternativ-datoen valgte vi at splitte selskabet op i to og holde arrangementet indendørs hos Ole og Lone og hos undertegnede. Det betød at vi blev lidt mindre, da alle ikke deltog af forskellige årsager. Men vi havde en hyggelig aften. </w:t>
      </w:r>
    </w:p>
    <w:p w14:paraId="157A34CE" w14:textId="77777777" w:rsidR="007D79A7" w:rsidRDefault="007D79A7" w:rsidP="007D79A7">
      <w:pPr>
        <w:rPr>
          <w:rFonts w:ascii="Arial" w:hAnsi="Arial" w:cs="Arial"/>
        </w:rPr>
      </w:pPr>
    </w:p>
    <w:p w14:paraId="0C48703F" w14:textId="77777777" w:rsidR="007D79A7" w:rsidRDefault="007D79A7" w:rsidP="007D79A7">
      <w:pPr>
        <w:rPr>
          <w:rFonts w:ascii="Arial" w:hAnsi="Arial" w:cs="Arial"/>
        </w:rPr>
      </w:pPr>
      <w:r>
        <w:rPr>
          <w:rFonts w:ascii="Arial" w:hAnsi="Arial" w:cs="Arial"/>
        </w:rPr>
        <w:t>De næste 2 arrangementer, udflugt til Sakskøbing og Krenkerup og Fabergé-udstilling på Amalienborg, blev begge aflyst på grund af for få deltagere. Der var 3 der ville til Krenkerup og der var 2 der ville til Amalienborg. Det kan være at vi prøver igen næste år.</w:t>
      </w:r>
    </w:p>
    <w:p w14:paraId="5206D735" w14:textId="77777777" w:rsidR="007D79A7" w:rsidRDefault="007D79A7" w:rsidP="007D79A7">
      <w:pPr>
        <w:rPr>
          <w:rFonts w:ascii="Arial" w:hAnsi="Arial" w:cs="Arial"/>
        </w:rPr>
      </w:pPr>
    </w:p>
    <w:p w14:paraId="6B7B008A" w14:textId="77777777" w:rsidR="007D79A7" w:rsidRDefault="007D79A7" w:rsidP="007D79A7">
      <w:pPr>
        <w:rPr>
          <w:rFonts w:ascii="Arial" w:hAnsi="Arial" w:cs="Arial"/>
        </w:rPr>
      </w:pPr>
      <w:r>
        <w:rPr>
          <w:rFonts w:ascii="Arial" w:hAnsi="Arial" w:cs="Arial"/>
        </w:rPr>
        <w:t>Derudover har vi indbudt til fællesspisning af egen madpakke ved petanque-banen den første tirsdag i måneden, første gang var der 6 deltagere, næste gang kun 3. Men vi fortsætter så lang tid vejret er godt og ellers til næste forår.</w:t>
      </w:r>
    </w:p>
    <w:p w14:paraId="68D0AABD" w14:textId="77777777" w:rsidR="007D79A7" w:rsidRDefault="007D79A7" w:rsidP="007D79A7">
      <w:pPr>
        <w:rPr>
          <w:rFonts w:ascii="Arial" w:hAnsi="Arial" w:cs="Arial"/>
        </w:rPr>
      </w:pPr>
    </w:p>
    <w:p w14:paraId="2832F133" w14:textId="77777777" w:rsidR="007D79A7" w:rsidRDefault="007D79A7" w:rsidP="007D79A7">
      <w:pPr>
        <w:rPr>
          <w:rFonts w:ascii="Arial" w:hAnsi="Arial" w:cs="Arial"/>
        </w:rPr>
      </w:pPr>
      <w:r>
        <w:rPr>
          <w:rFonts w:ascii="Arial" w:hAnsi="Arial" w:cs="Arial"/>
        </w:rPr>
        <w:t>Og så er der blevet opsat en reol i fællesskuret, hvor kan sætte sine brugte ugeblade og tidsskrifter op, så andre kan læse dem. Det ser ud til at blive brugt, der er i hvert fald en del læsestof i reolen.</w:t>
      </w:r>
    </w:p>
    <w:p w14:paraId="455BF184" w14:textId="77777777" w:rsidR="007D79A7" w:rsidRDefault="007D79A7" w:rsidP="007D79A7">
      <w:pPr>
        <w:rPr>
          <w:rFonts w:ascii="Arial" w:hAnsi="Arial" w:cs="Arial"/>
        </w:rPr>
      </w:pPr>
    </w:p>
    <w:p w14:paraId="734D336F" w14:textId="77777777" w:rsidR="007D79A7" w:rsidRDefault="007D79A7" w:rsidP="007D79A7">
      <w:pPr>
        <w:rPr>
          <w:rFonts w:ascii="Arial" w:hAnsi="Arial" w:cs="Arial"/>
        </w:rPr>
      </w:pPr>
      <w:r>
        <w:rPr>
          <w:rFonts w:ascii="Arial" w:hAnsi="Arial" w:cs="Arial"/>
        </w:rPr>
        <w:t>Der vil også blive igangsat nogle klubber i løbet af efteråret, men de forventes først at komme rigtigt i gang næste år:</w:t>
      </w:r>
    </w:p>
    <w:p w14:paraId="73BB2B66" w14:textId="77777777" w:rsidR="007D79A7" w:rsidRDefault="007D79A7" w:rsidP="007D79A7">
      <w:pPr>
        <w:pStyle w:val="Listeafsnit"/>
        <w:numPr>
          <w:ilvl w:val="0"/>
          <w:numId w:val="21"/>
        </w:numPr>
        <w:rPr>
          <w:rFonts w:ascii="Arial" w:eastAsia="Times New Roman" w:hAnsi="Arial" w:cs="Arial"/>
        </w:rPr>
      </w:pPr>
      <w:r>
        <w:rPr>
          <w:rFonts w:ascii="Arial" w:eastAsia="Times New Roman" w:hAnsi="Arial" w:cs="Arial"/>
        </w:rPr>
        <w:t>Spilleklub: 4 deltagere</w:t>
      </w:r>
    </w:p>
    <w:p w14:paraId="6E7CCE7B" w14:textId="77777777" w:rsidR="007D79A7" w:rsidRDefault="007D79A7" w:rsidP="007D79A7">
      <w:pPr>
        <w:pStyle w:val="Listeafsnit"/>
        <w:numPr>
          <w:ilvl w:val="0"/>
          <w:numId w:val="21"/>
        </w:numPr>
        <w:rPr>
          <w:rFonts w:ascii="Arial" w:eastAsia="Times New Roman" w:hAnsi="Arial" w:cs="Arial"/>
        </w:rPr>
      </w:pPr>
      <w:r>
        <w:rPr>
          <w:rFonts w:ascii="Arial" w:eastAsia="Times New Roman" w:hAnsi="Arial" w:cs="Arial"/>
        </w:rPr>
        <w:t>Læseklub: 6 deltagere</w:t>
      </w:r>
    </w:p>
    <w:p w14:paraId="450A2A36" w14:textId="77777777" w:rsidR="007D79A7" w:rsidRDefault="007D79A7" w:rsidP="007D79A7">
      <w:pPr>
        <w:pStyle w:val="Listeafsnit"/>
        <w:numPr>
          <w:ilvl w:val="0"/>
          <w:numId w:val="21"/>
        </w:numPr>
        <w:rPr>
          <w:rFonts w:ascii="Arial" w:eastAsia="Times New Roman" w:hAnsi="Arial" w:cs="Arial"/>
        </w:rPr>
      </w:pPr>
      <w:r>
        <w:rPr>
          <w:rFonts w:ascii="Arial" w:eastAsia="Times New Roman" w:hAnsi="Arial" w:cs="Arial"/>
        </w:rPr>
        <w:t>Vinklub: 9 deltagere</w:t>
      </w:r>
    </w:p>
    <w:p w14:paraId="32023841" w14:textId="77777777" w:rsidR="007D79A7" w:rsidRDefault="007D79A7" w:rsidP="007D79A7">
      <w:pPr>
        <w:pStyle w:val="Listeafsnit"/>
        <w:numPr>
          <w:ilvl w:val="0"/>
          <w:numId w:val="21"/>
        </w:numPr>
        <w:rPr>
          <w:rFonts w:ascii="Arial" w:eastAsia="Times New Roman" w:hAnsi="Arial" w:cs="Arial"/>
        </w:rPr>
      </w:pPr>
      <w:r>
        <w:rPr>
          <w:rFonts w:ascii="Arial" w:eastAsia="Times New Roman" w:hAnsi="Arial" w:cs="Arial"/>
        </w:rPr>
        <w:t>Ølklub: 6 deltagere</w:t>
      </w:r>
    </w:p>
    <w:p w14:paraId="1A34D8E7" w14:textId="77777777" w:rsidR="007D79A7" w:rsidRDefault="007D79A7" w:rsidP="007D79A7">
      <w:pPr>
        <w:rPr>
          <w:rFonts w:ascii="Arial" w:eastAsiaTheme="minorHAnsi" w:hAnsi="Arial" w:cs="Arial"/>
        </w:rPr>
      </w:pPr>
      <w:r>
        <w:rPr>
          <w:rFonts w:ascii="Arial" w:hAnsi="Arial" w:cs="Arial"/>
        </w:rPr>
        <w:t>Hvis der er nogen, som gerne vil med i en eller flere af klubberne men som ikke har fået meldt sig til, kan man nå det endnu. Bare smid en seddel i min postkasse.</w:t>
      </w:r>
    </w:p>
    <w:p w14:paraId="7871CDBD" w14:textId="77777777" w:rsidR="007D79A7" w:rsidRDefault="007D79A7" w:rsidP="007D79A7">
      <w:pPr>
        <w:rPr>
          <w:rFonts w:ascii="Arial" w:hAnsi="Arial" w:cs="Arial"/>
        </w:rPr>
      </w:pPr>
    </w:p>
    <w:p w14:paraId="40EEB1DD" w14:textId="77777777" w:rsidR="007D79A7" w:rsidRDefault="007D79A7" w:rsidP="007D79A7">
      <w:pPr>
        <w:rPr>
          <w:rFonts w:ascii="Arial" w:hAnsi="Arial" w:cs="Arial"/>
        </w:rPr>
      </w:pPr>
      <w:r>
        <w:rPr>
          <w:rFonts w:ascii="Arial" w:hAnsi="Arial" w:cs="Arial"/>
        </w:rPr>
        <w:t xml:space="preserve">Arrangementer resten af 2021: </w:t>
      </w:r>
    </w:p>
    <w:p w14:paraId="202A3BD6" w14:textId="32CEEBB7" w:rsidR="007D79A7" w:rsidRDefault="007D79A7" w:rsidP="007D79A7">
      <w:pPr>
        <w:pStyle w:val="Listeafsnit"/>
        <w:numPr>
          <w:ilvl w:val="0"/>
          <w:numId w:val="21"/>
        </w:numPr>
        <w:rPr>
          <w:rFonts w:ascii="Arial" w:eastAsia="Times New Roman" w:hAnsi="Arial" w:cs="Arial"/>
        </w:rPr>
      </w:pPr>
      <w:r>
        <w:rPr>
          <w:rFonts w:ascii="Arial" w:eastAsia="Times New Roman" w:hAnsi="Arial" w:cs="Arial"/>
        </w:rPr>
        <w:t>25.10. vil der være en efterårsudflugt til Fanefjord Kirke med Ole som guide. Der kommer indbydelse ud omkring den 12. oktober.</w:t>
      </w:r>
    </w:p>
    <w:p w14:paraId="0F463E56" w14:textId="77777777" w:rsidR="007D79A7" w:rsidRDefault="007D79A7" w:rsidP="007D79A7">
      <w:pPr>
        <w:pStyle w:val="Listeafsnit"/>
        <w:numPr>
          <w:ilvl w:val="0"/>
          <w:numId w:val="21"/>
        </w:numPr>
        <w:rPr>
          <w:rFonts w:ascii="Arial" w:eastAsia="Times New Roman" w:hAnsi="Arial" w:cs="Arial"/>
        </w:rPr>
      </w:pPr>
      <w:r>
        <w:rPr>
          <w:rFonts w:ascii="Arial" w:eastAsia="Times New Roman" w:hAnsi="Arial" w:cs="Arial"/>
        </w:rPr>
        <w:t>Juletræet tændes 1. søndag i Advent (28.11.)</w:t>
      </w:r>
    </w:p>
    <w:p w14:paraId="14D2288F" w14:textId="77777777" w:rsidR="007D79A7" w:rsidRDefault="007D79A7" w:rsidP="007D79A7">
      <w:pPr>
        <w:rPr>
          <w:rFonts w:ascii="Arial" w:eastAsiaTheme="minorHAnsi" w:hAnsi="Arial" w:cs="Arial"/>
        </w:rPr>
      </w:pPr>
    </w:p>
    <w:p w14:paraId="5D6ABC15" w14:textId="6E4C7CC8" w:rsidR="007D79A7" w:rsidRDefault="007D79A7" w:rsidP="007D79A7">
      <w:pPr>
        <w:rPr>
          <w:rFonts w:ascii="Arial" w:hAnsi="Arial" w:cs="Arial"/>
        </w:rPr>
      </w:pPr>
      <w:r>
        <w:rPr>
          <w:rFonts w:ascii="Arial" w:hAnsi="Arial" w:cs="Arial"/>
        </w:rPr>
        <w:t>I januar/februar begynder vi så at kigge på aktiviteterne i 2022.</w:t>
      </w:r>
    </w:p>
    <w:p w14:paraId="075BFC9F" w14:textId="6EF70BE4" w:rsidR="00CB3B5B" w:rsidRDefault="00CB3B5B" w:rsidP="007D79A7">
      <w:pPr>
        <w:rPr>
          <w:rFonts w:ascii="Arial" w:hAnsi="Arial" w:cs="Arial"/>
        </w:rPr>
      </w:pPr>
    </w:p>
    <w:p w14:paraId="16902982" w14:textId="3395277C" w:rsidR="00CB3B5B" w:rsidRDefault="00CB3B5B" w:rsidP="007D79A7">
      <w:pPr>
        <w:rPr>
          <w:rFonts w:ascii="Arial" w:hAnsi="Arial" w:cs="Arial"/>
        </w:rPr>
      </w:pPr>
    </w:p>
    <w:p w14:paraId="7C188FEB" w14:textId="0FAF0393" w:rsidR="00CB3B5B" w:rsidRDefault="00CB3B5B" w:rsidP="007D79A7">
      <w:pPr>
        <w:rPr>
          <w:rFonts w:ascii="Arial" w:hAnsi="Arial" w:cs="Arial"/>
        </w:rPr>
      </w:pPr>
      <w:r>
        <w:rPr>
          <w:rFonts w:ascii="Arial" w:hAnsi="Arial" w:cs="Arial"/>
        </w:rPr>
        <w:t>Venlig hilsen</w:t>
      </w:r>
    </w:p>
    <w:p w14:paraId="132A1BCC" w14:textId="17BB040E" w:rsidR="007D79A7" w:rsidRPr="002E74A9" w:rsidRDefault="00CB3B5B" w:rsidP="007D79A7">
      <w:pPr>
        <w:rPr>
          <w:rFonts w:ascii="Arial" w:hAnsi="Arial" w:cs="Arial"/>
          <w:noProof/>
          <w:sz w:val="24"/>
          <w:szCs w:val="24"/>
        </w:rPr>
      </w:pPr>
      <w:r>
        <w:rPr>
          <w:rFonts w:ascii="Arial" w:hAnsi="Arial" w:cs="Arial"/>
        </w:rPr>
        <w:t>Aktivitetsudvalget</w:t>
      </w:r>
    </w:p>
    <w:p w14:paraId="522FD92A" w14:textId="44F0D270" w:rsidR="00E6637F" w:rsidRPr="007151C0" w:rsidRDefault="00E6637F" w:rsidP="00146B3A">
      <w:pPr>
        <w:pStyle w:val="Listeafsnit"/>
        <w:spacing w:after="160" w:line="252" w:lineRule="auto"/>
        <w:ind w:left="0"/>
        <w:contextualSpacing/>
        <w:jc w:val="right"/>
        <w:rPr>
          <w:rFonts w:asciiTheme="minorHAnsi" w:eastAsia="Times New Roman" w:hAnsiTheme="minorHAnsi" w:cs="Arial"/>
          <w:sz w:val="26"/>
          <w:szCs w:val="26"/>
        </w:rPr>
      </w:pPr>
    </w:p>
    <w:sectPr w:rsidR="00E6637F" w:rsidRPr="007151C0" w:rsidSect="003F39EE">
      <w:headerReference w:type="default" r:id="rId9"/>
      <w:footerReference w:type="default" r:id="rId10"/>
      <w:pgSz w:w="11906" w:h="16838"/>
      <w:pgMar w:top="1560" w:right="1418" w:bottom="568" w:left="1418" w:header="142"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E360" w14:textId="77777777" w:rsidR="00BA7C6B" w:rsidRDefault="00BA7C6B" w:rsidP="001903C6">
      <w:r>
        <w:separator/>
      </w:r>
    </w:p>
  </w:endnote>
  <w:endnote w:type="continuationSeparator" w:id="0">
    <w:p w14:paraId="544FE0AE" w14:textId="77777777" w:rsidR="00BA7C6B" w:rsidRDefault="00BA7C6B" w:rsidP="0019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81628"/>
      <w:docPartObj>
        <w:docPartGallery w:val="Page Numbers (Bottom of Page)"/>
        <w:docPartUnique/>
      </w:docPartObj>
    </w:sdtPr>
    <w:sdtEndPr/>
    <w:sdtContent>
      <w:p w14:paraId="7CD9DC20" w14:textId="16BDB7A9" w:rsidR="00105488" w:rsidRDefault="00105488">
        <w:pPr>
          <w:pStyle w:val="Sidefod"/>
          <w:jc w:val="right"/>
        </w:pPr>
        <w:r>
          <w:fldChar w:fldCharType="begin"/>
        </w:r>
        <w:r>
          <w:instrText>PAGE   \* MERGEFORMAT</w:instrText>
        </w:r>
        <w:r>
          <w:fldChar w:fldCharType="separate"/>
        </w:r>
        <w:r>
          <w:t>2</w:t>
        </w:r>
        <w:r>
          <w:fldChar w:fldCharType="end"/>
        </w:r>
      </w:p>
    </w:sdtContent>
  </w:sdt>
  <w:p w14:paraId="19373EFB" w14:textId="77777777" w:rsidR="00105488" w:rsidRDefault="0010548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B8AA" w14:textId="77777777" w:rsidR="00BA7C6B" w:rsidRDefault="00BA7C6B" w:rsidP="001903C6">
      <w:r>
        <w:separator/>
      </w:r>
    </w:p>
  </w:footnote>
  <w:footnote w:type="continuationSeparator" w:id="0">
    <w:p w14:paraId="08DA5D56" w14:textId="77777777" w:rsidR="00BA7C6B" w:rsidRDefault="00BA7C6B" w:rsidP="0019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BC6B" w14:textId="490E6E7D" w:rsidR="001903C6" w:rsidRDefault="001903C6" w:rsidP="00CC5D5F">
    <w:pPr>
      <w:pStyle w:val="Sidehoved"/>
      <w:jc w:val="right"/>
    </w:pPr>
    <w:r>
      <w:t xml:space="preserve">                                                                                                         </w:t>
    </w:r>
    <w:r w:rsidR="00FF54F8">
      <w:t xml:space="preserve">           </w:t>
    </w:r>
    <w:r>
      <w:t xml:space="preserve">  </w:t>
    </w:r>
    <w:r>
      <w:rPr>
        <w:noProof/>
      </w:rPr>
      <w:drawing>
        <wp:inline distT="0" distB="0" distL="0" distR="0" wp14:anchorId="7D94128A" wp14:editId="34984526">
          <wp:extent cx="2372360" cy="379730"/>
          <wp:effectExtent l="0" t="0" r="0" b="0"/>
          <wp:docPr id="15" name="image2.png" descr="C:\Users\thth\Dropbox\AB Havnehaven II\ABH II logo\400dpiLogo.png"/>
          <wp:cNvGraphicFramePr/>
          <a:graphic xmlns:a="http://schemas.openxmlformats.org/drawingml/2006/main">
            <a:graphicData uri="http://schemas.openxmlformats.org/drawingml/2006/picture">
              <pic:pic xmlns:pic="http://schemas.openxmlformats.org/drawingml/2006/picture">
                <pic:nvPicPr>
                  <pic:cNvPr id="0" name="image2.png" descr="C:\Users\thth\Dropbox\AB Havnehaven II\ABH II logo\400dpiLogo.png"/>
                  <pic:cNvPicPr preferRelativeResize="0"/>
                </pic:nvPicPr>
                <pic:blipFill>
                  <a:blip r:embed="rId1"/>
                  <a:srcRect/>
                  <a:stretch>
                    <a:fillRect/>
                  </a:stretch>
                </pic:blipFill>
                <pic:spPr>
                  <a:xfrm>
                    <a:off x="0" y="0"/>
                    <a:ext cx="2372360" cy="379730"/>
                  </a:xfrm>
                  <a:prstGeom prst="rect">
                    <a:avLst/>
                  </a:prstGeom>
                  <a:ln/>
                </pic:spPr>
              </pic:pic>
            </a:graphicData>
          </a:graphic>
        </wp:inline>
      </w:drawing>
    </w:r>
  </w:p>
  <w:p w14:paraId="49B17B5D" w14:textId="77777777" w:rsidR="00CC5D5F" w:rsidRDefault="00CC5D5F" w:rsidP="00CC5D5F">
    <w:pPr>
      <w:pStyle w:val="Sidehoved"/>
      <w:jc w:val="right"/>
    </w:pPr>
  </w:p>
  <w:p w14:paraId="4A933514" w14:textId="77777777" w:rsidR="00FF54F8" w:rsidRDefault="00FF54F8" w:rsidP="00FF54F8">
    <w:pPr>
      <w:tabs>
        <w:tab w:val="center" w:pos="4819"/>
        <w:tab w:val="right" w:pos="9638"/>
      </w:tabs>
      <w:jc w:val="right"/>
      <w:rPr>
        <w:sz w:val="20"/>
        <w:szCs w:val="20"/>
      </w:rPr>
    </w:pPr>
    <w:r>
      <w:rPr>
        <w:sz w:val="20"/>
        <w:szCs w:val="20"/>
      </w:rPr>
      <w:t xml:space="preserve">havnehaven@gmail.com </w:t>
    </w:r>
  </w:p>
  <w:p w14:paraId="0C6822CD" w14:textId="77777777" w:rsidR="001903C6" w:rsidRDefault="001903C6" w:rsidP="001903C6">
    <w:pPr>
      <w:tabs>
        <w:tab w:val="center" w:pos="4819"/>
        <w:tab w:val="right" w:pos="9638"/>
      </w:tabs>
      <w:jc w:val="right"/>
      <w:rPr>
        <w:sz w:val="20"/>
        <w:szCs w:val="20"/>
      </w:rPr>
    </w:pPr>
    <w:r>
      <w:tab/>
      <w:t xml:space="preserve">                                       </w:t>
    </w:r>
  </w:p>
  <w:p w14:paraId="120BC07B" w14:textId="77777777" w:rsidR="001903C6" w:rsidRDefault="001903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5020"/>
    <w:multiLevelType w:val="hybridMultilevel"/>
    <w:tmpl w:val="33E086FA"/>
    <w:lvl w:ilvl="0" w:tplc="04060019">
      <w:start w:val="1"/>
      <w:numFmt w:val="lowerLetter"/>
      <w:lvlText w:val="%1."/>
      <w:lvlJc w:val="left"/>
      <w:pPr>
        <w:ind w:left="1935" w:hanging="360"/>
      </w:pPr>
    </w:lvl>
    <w:lvl w:ilvl="1" w:tplc="04060019" w:tentative="1">
      <w:start w:val="1"/>
      <w:numFmt w:val="lowerLetter"/>
      <w:lvlText w:val="%2."/>
      <w:lvlJc w:val="left"/>
      <w:pPr>
        <w:ind w:left="2655" w:hanging="360"/>
      </w:pPr>
    </w:lvl>
    <w:lvl w:ilvl="2" w:tplc="0406001B" w:tentative="1">
      <w:start w:val="1"/>
      <w:numFmt w:val="lowerRoman"/>
      <w:lvlText w:val="%3."/>
      <w:lvlJc w:val="right"/>
      <w:pPr>
        <w:ind w:left="3375" w:hanging="180"/>
      </w:pPr>
    </w:lvl>
    <w:lvl w:ilvl="3" w:tplc="0406000F" w:tentative="1">
      <w:start w:val="1"/>
      <w:numFmt w:val="decimal"/>
      <w:lvlText w:val="%4."/>
      <w:lvlJc w:val="left"/>
      <w:pPr>
        <w:ind w:left="4095" w:hanging="360"/>
      </w:pPr>
    </w:lvl>
    <w:lvl w:ilvl="4" w:tplc="04060019" w:tentative="1">
      <w:start w:val="1"/>
      <w:numFmt w:val="lowerLetter"/>
      <w:lvlText w:val="%5."/>
      <w:lvlJc w:val="left"/>
      <w:pPr>
        <w:ind w:left="4815" w:hanging="360"/>
      </w:pPr>
    </w:lvl>
    <w:lvl w:ilvl="5" w:tplc="0406001B" w:tentative="1">
      <w:start w:val="1"/>
      <w:numFmt w:val="lowerRoman"/>
      <w:lvlText w:val="%6."/>
      <w:lvlJc w:val="right"/>
      <w:pPr>
        <w:ind w:left="5535" w:hanging="180"/>
      </w:pPr>
    </w:lvl>
    <w:lvl w:ilvl="6" w:tplc="0406000F" w:tentative="1">
      <w:start w:val="1"/>
      <w:numFmt w:val="decimal"/>
      <w:lvlText w:val="%7."/>
      <w:lvlJc w:val="left"/>
      <w:pPr>
        <w:ind w:left="6255" w:hanging="360"/>
      </w:pPr>
    </w:lvl>
    <w:lvl w:ilvl="7" w:tplc="04060019" w:tentative="1">
      <w:start w:val="1"/>
      <w:numFmt w:val="lowerLetter"/>
      <w:lvlText w:val="%8."/>
      <w:lvlJc w:val="left"/>
      <w:pPr>
        <w:ind w:left="6975" w:hanging="360"/>
      </w:pPr>
    </w:lvl>
    <w:lvl w:ilvl="8" w:tplc="0406001B" w:tentative="1">
      <w:start w:val="1"/>
      <w:numFmt w:val="lowerRoman"/>
      <w:lvlText w:val="%9."/>
      <w:lvlJc w:val="right"/>
      <w:pPr>
        <w:ind w:left="7695" w:hanging="180"/>
      </w:pPr>
    </w:lvl>
  </w:abstractNum>
  <w:abstractNum w:abstractNumId="1" w15:restartNumberingAfterBreak="0">
    <w:nsid w:val="04090235"/>
    <w:multiLevelType w:val="hybridMultilevel"/>
    <w:tmpl w:val="C748B068"/>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0650641B"/>
    <w:multiLevelType w:val="hybridMultilevel"/>
    <w:tmpl w:val="5D60BF1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FD72DC"/>
    <w:multiLevelType w:val="hybridMultilevel"/>
    <w:tmpl w:val="4C62B2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5133465"/>
    <w:multiLevelType w:val="multilevel"/>
    <w:tmpl w:val="903E2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35F72"/>
    <w:multiLevelType w:val="hybridMultilevel"/>
    <w:tmpl w:val="BC8CEB3A"/>
    <w:lvl w:ilvl="0" w:tplc="04060019">
      <w:start w:val="1"/>
      <w:numFmt w:val="lowerLetter"/>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6" w15:restartNumberingAfterBreak="0">
    <w:nsid w:val="32791439"/>
    <w:multiLevelType w:val="hybridMultilevel"/>
    <w:tmpl w:val="35AC8BD2"/>
    <w:lvl w:ilvl="0" w:tplc="6C487C00">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382E7E02"/>
    <w:multiLevelType w:val="hybridMultilevel"/>
    <w:tmpl w:val="CE5642D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38432B64"/>
    <w:multiLevelType w:val="multilevel"/>
    <w:tmpl w:val="903E21AA"/>
    <w:lvl w:ilvl="0">
      <w:start w:val="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39AA7DB8"/>
    <w:multiLevelType w:val="hybridMultilevel"/>
    <w:tmpl w:val="CBDE98F6"/>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39D675D4"/>
    <w:multiLevelType w:val="hybridMultilevel"/>
    <w:tmpl w:val="1DFE0D38"/>
    <w:lvl w:ilvl="0" w:tplc="C1CC42EE">
      <w:start w:val="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3C6F3395"/>
    <w:multiLevelType w:val="hybridMultilevel"/>
    <w:tmpl w:val="342CCE50"/>
    <w:lvl w:ilvl="0" w:tplc="0406000B">
      <w:start w:val="1"/>
      <w:numFmt w:val="bullet"/>
      <w:lvlText w:val=""/>
      <w:lvlJc w:val="left"/>
      <w:pPr>
        <w:ind w:left="780" w:hanging="360"/>
      </w:pPr>
      <w:rPr>
        <w:rFonts w:ascii="Wingdings" w:hAnsi="Wingdings"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2" w15:restartNumberingAfterBreak="0">
    <w:nsid w:val="4A184D2D"/>
    <w:multiLevelType w:val="multilevel"/>
    <w:tmpl w:val="2A62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3F2385"/>
    <w:multiLevelType w:val="hybridMultilevel"/>
    <w:tmpl w:val="AA449B7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15:restartNumberingAfterBreak="0">
    <w:nsid w:val="5A3D25D2"/>
    <w:multiLevelType w:val="hybridMultilevel"/>
    <w:tmpl w:val="2A767F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EA11448"/>
    <w:multiLevelType w:val="hybridMultilevel"/>
    <w:tmpl w:val="76EEFF78"/>
    <w:lvl w:ilvl="0" w:tplc="C654FACE">
      <w:start w:val="1"/>
      <w:numFmt w:val="decimal"/>
      <w:lvlText w:val="%1."/>
      <w:lvlJc w:val="left"/>
      <w:pPr>
        <w:ind w:left="720" w:hanging="360"/>
      </w:pPr>
      <w:rPr>
        <w:rFonts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431014A"/>
    <w:multiLevelType w:val="multilevel"/>
    <w:tmpl w:val="2A62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1C2FB2"/>
    <w:multiLevelType w:val="hybridMultilevel"/>
    <w:tmpl w:val="13E6E1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B4C2098"/>
    <w:multiLevelType w:val="hybridMultilevel"/>
    <w:tmpl w:val="3628115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num>
  <w:num w:numId="2">
    <w:abstractNumId w:val="3"/>
  </w:num>
  <w:num w:numId="3">
    <w:abstractNumId w:val="6"/>
  </w:num>
  <w:num w:numId="4">
    <w:abstractNumId w:val="13"/>
  </w:num>
  <w:num w:numId="5">
    <w:abstractNumId w:val="1"/>
  </w:num>
  <w:num w:numId="6">
    <w:abstractNumId w:val="3"/>
  </w:num>
  <w:num w:numId="7">
    <w:abstractNumId w:val="7"/>
  </w:num>
  <w:num w:numId="8">
    <w:abstractNumId w:val="9"/>
  </w:num>
  <w:num w:numId="9">
    <w:abstractNumId w:val="5"/>
  </w:num>
  <w:num w:numId="10">
    <w:abstractNumId w:val="0"/>
  </w:num>
  <w:num w:numId="11">
    <w:abstractNumId w:val="18"/>
  </w:num>
  <w:num w:numId="12">
    <w:abstractNumId w:val="15"/>
  </w:num>
  <w:num w:numId="13">
    <w:abstractNumId w:val="14"/>
  </w:num>
  <w:num w:numId="14">
    <w:abstractNumId w:val="17"/>
  </w:num>
  <w:num w:numId="15">
    <w:abstractNumId w:val="11"/>
  </w:num>
  <w:num w:numId="16">
    <w:abstractNumId w:val="2"/>
  </w:num>
  <w:num w:numId="17">
    <w:abstractNumId w:val="16"/>
  </w:num>
  <w:num w:numId="18">
    <w:abstractNumId w:val="8"/>
  </w:num>
  <w:num w:numId="19">
    <w:abstractNumId w:val="12"/>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F6"/>
    <w:rsid w:val="00041274"/>
    <w:rsid w:val="00051EAA"/>
    <w:rsid w:val="00074694"/>
    <w:rsid w:val="00077A04"/>
    <w:rsid w:val="000D6934"/>
    <w:rsid w:val="000E0DC3"/>
    <w:rsid w:val="00105488"/>
    <w:rsid w:val="0012771A"/>
    <w:rsid w:val="00127DC9"/>
    <w:rsid w:val="001314DA"/>
    <w:rsid w:val="00135785"/>
    <w:rsid w:val="00146B3A"/>
    <w:rsid w:val="001712AE"/>
    <w:rsid w:val="00177AB7"/>
    <w:rsid w:val="001903C6"/>
    <w:rsid w:val="001A57AE"/>
    <w:rsid w:val="001D4DEB"/>
    <w:rsid w:val="001F2FDA"/>
    <w:rsid w:val="0021755D"/>
    <w:rsid w:val="00262E32"/>
    <w:rsid w:val="002670B0"/>
    <w:rsid w:val="0028703C"/>
    <w:rsid w:val="00290DD0"/>
    <w:rsid w:val="002A7D1C"/>
    <w:rsid w:val="002D514D"/>
    <w:rsid w:val="002E74A9"/>
    <w:rsid w:val="002F1C1C"/>
    <w:rsid w:val="00303EAF"/>
    <w:rsid w:val="00327911"/>
    <w:rsid w:val="00387550"/>
    <w:rsid w:val="003D496D"/>
    <w:rsid w:val="003E45D6"/>
    <w:rsid w:val="003F39EE"/>
    <w:rsid w:val="004254DC"/>
    <w:rsid w:val="00447AB0"/>
    <w:rsid w:val="004634D5"/>
    <w:rsid w:val="00476B05"/>
    <w:rsid w:val="0048521D"/>
    <w:rsid w:val="004E1318"/>
    <w:rsid w:val="004E4DA7"/>
    <w:rsid w:val="00505630"/>
    <w:rsid w:val="00561117"/>
    <w:rsid w:val="005A4679"/>
    <w:rsid w:val="005D7515"/>
    <w:rsid w:val="005D7A5B"/>
    <w:rsid w:val="00602720"/>
    <w:rsid w:val="006036CC"/>
    <w:rsid w:val="00617554"/>
    <w:rsid w:val="006301BE"/>
    <w:rsid w:val="00632F23"/>
    <w:rsid w:val="00636973"/>
    <w:rsid w:val="00636B71"/>
    <w:rsid w:val="00651942"/>
    <w:rsid w:val="0067150C"/>
    <w:rsid w:val="006813D2"/>
    <w:rsid w:val="0069240B"/>
    <w:rsid w:val="006B333A"/>
    <w:rsid w:val="006C6976"/>
    <w:rsid w:val="00703E9C"/>
    <w:rsid w:val="007151C0"/>
    <w:rsid w:val="007179E6"/>
    <w:rsid w:val="00727211"/>
    <w:rsid w:val="00744B72"/>
    <w:rsid w:val="00745C92"/>
    <w:rsid w:val="007707F5"/>
    <w:rsid w:val="00772351"/>
    <w:rsid w:val="00783800"/>
    <w:rsid w:val="007C77A0"/>
    <w:rsid w:val="007D4C45"/>
    <w:rsid w:val="007D79A7"/>
    <w:rsid w:val="00805A77"/>
    <w:rsid w:val="00835C4C"/>
    <w:rsid w:val="00846385"/>
    <w:rsid w:val="00850BAE"/>
    <w:rsid w:val="00862399"/>
    <w:rsid w:val="008A07F8"/>
    <w:rsid w:val="008A76CD"/>
    <w:rsid w:val="008A7758"/>
    <w:rsid w:val="008F430D"/>
    <w:rsid w:val="00922D22"/>
    <w:rsid w:val="00965DB8"/>
    <w:rsid w:val="009759D7"/>
    <w:rsid w:val="0098706F"/>
    <w:rsid w:val="009A1225"/>
    <w:rsid w:val="009E3665"/>
    <w:rsid w:val="009F47F0"/>
    <w:rsid w:val="00A06491"/>
    <w:rsid w:val="00A43927"/>
    <w:rsid w:val="00A75380"/>
    <w:rsid w:val="00A843C9"/>
    <w:rsid w:val="00AA07AF"/>
    <w:rsid w:val="00AA67FE"/>
    <w:rsid w:val="00AC36DF"/>
    <w:rsid w:val="00AF0955"/>
    <w:rsid w:val="00B01FE4"/>
    <w:rsid w:val="00B07A18"/>
    <w:rsid w:val="00B24216"/>
    <w:rsid w:val="00B36B9A"/>
    <w:rsid w:val="00B505F6"/>
    <w:rsid w:val="00B53BED"/>
    <w:rsid w:val="00B71266"/>
    <w:rsid w:val="00B7136B"/>
    <w:rsid w:val="00BA3288"/>
    <w:rsid w:val="00BA7764"/>
    <w:rsid w:val="00BA7C6B"/>
    <w:rsid w:val="00BB2A3C"/>
    <w:rsid w:val="00BD4AE8"/>
    <w:rsid w:val="00BE11CF"/>
    <w:rsid w:val="00C04507"/>
    <w:rsid w:val="00C1191F"/>
    <w:rsid w:val="00C25D43"/>
    <w:rsid w:val="00C32C00"/>
    <w:rsid w:val="00C3340B"/>
    <w:rsid w:val="00C65159"/>
    <w:rsid w:val="00C81B51"/>
    <w:rsid w:val="00CB3B5B"/>
    <w:rsid w:val="00CB5440"/>
    <w:rsid w:val="00CC0B0F"/>
    <w:rsid w:val="00CC5D5F"/>
    <w:rsid w:val="00CC6057"/>
    <w:rsid w:val="00D330AB"/>
    <w:rsid w:val="00D7685A"/>
    <w:rsid w:val="00D86EB6"/>
    <w:rsid w:val="00DD75E1"/>
    <w:rsid w:val="00E15A69"/>
    <w:rsid w:val="00E17A40"/>
    <w:rsid w:val="00E21322"/>
    <w:rsid w:val="00E34CDB"/>
    <w:rsid w:val="00E6637F"/>
    <w:rsid w:val="00E7155E"/>
    <w:rsid w:val="00E8278F"/>
    <w:rsid w:val="00E830FE"/>
    <w:rsid w:val="00E902A1"/>
    <w:rsid w:val="00E92D54"/>
    <w:rsid w:val="00EA24BA"/>
    <w:rsid w:val="00EA30B0"/>
    <w:rsid w:val="00EB7303"/>
    <w:rsid w:val="00ED1BD1"/>
    <w:rsid w:val="00EE1019"/>
    <w:rsid w:val="00EE63C9"/>
    <w:rsid w:val="00F167C3"/>
    <w:rsid w:val="00F32782"/>
    <w:rsid w:val="00F50338"/>
    <w:rsid w:val="00F606C4"/>
    <w:rsid w:val="00FC4B25"/>
    <w:rsid w:val="00FE01E7"/>
    <w:rsid w:val="00FE0378"/>
    <w:rsid w:val="00FF54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8C171"/>
  <w15:chartTrackingRefBased/>
  <w15:docId w15:val="{4C3EB73A-0384-410E-9E4E-92213393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F6"/>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505F6"/>
    <w:pPr>
      <w:ind w:left="720"/>
    </w:pPr>
    <w:rPr>
      <w:rFonts w:ascii="Calibri" w:hAnsi="Calibri" w:cs="Calibri"/>
      <w:lang w:eastAsia="en-US"/>
    </w:rPr>
  </w:style>
  <w:style w:type="paragraph" w:styleId="Sidehoved">
    <w:name w:val="header"/>
    <w:basedOn w:val="Normal"/>
    <w:link w:val="SidehovedTegn"/>
    <w:uiPriority w:val="99"/>
    <w:unhideWhenUsed/>
    <w:rsid w:val="001903C6"/>
    <w:pPr>
      <w:tabs>
        <w:tab w:val="center" w:pos="4819"/>
        <w:tab w:val="right" w:pos="9638"/>
      </w:tabs>
    </w:pPr>
  </w:style>
  <w:style w:type="character" w:customStyle="1" w:styleId="SidehovedTegn">
    <w:name w:val="Sidehoved Tegn"/>
    <w:basedOn w:val="Standardskrifttypeiafsnit"/>
    <w:link w:val="Sidehoved"/>
    <w:uiPriority w:val="99"/>
    <w:rsid w:val="001903C6"/>
    <w:rPr>
      <w:rFonts w:eastAsiaTheme="minorEastAsia"/>
      <w:lang w:eastAsia="da-DK"/>
    </w:rPr>
  </w:style>
  <w:style w:type="paragraph" w:styleId="Sidefod">
    <w:name w:val="footer"/>
    <w:basedOn w:val="Normal"/>
    <w:link w:val="SidefodTegn"/>
    <w:uiPriority w:val="99"/>
    <w:unhideWhenUsed/>
    <w:rsid w:val="001903C6"/>
    <w:pPr>
      <w:tabs>
        <w:tab w:val="center" w:pos="4819"/>
        <w:tab w:val="right" w:pos="9638"/>
      </w:tabs>
    </w:pPr>
  </w:style>
  <w:style w:type="character" w:customStyle="1" w:styleId="SidefodTegn">
    <w:name w:val="Sidefod Tegn"/>
    <w:basedOn w:val="Standardskrifttypeiafsnit"/>
    <w:link w:val="Sidefod"/>
    <w:uiPriority w:val="99"/>
    <w:rsid w:val="001903C6"/>
    <w:rPr>
      <w:rFonts w:eastAsiaTheme="minorEastAsia"/>
      <w:lang w:eastAsia="da-DK"/>
    </w:rPr>
  </w:style>
  <w:style w:type="character" w:styleId="Hyperlink">
    <w:name w:val="Hyperlink"/>
    <w:basedOn w:val="Standardskrifttypeiafsnit"/>
    <w:uiPriority w:val="99"/>
    <w:unhideWhenUsed/>
    <w:rsid w:val="00B24216"/>
    <w:rPr>
      <w:color w:val="0000FF"/>
      <w:u w:val="single"/>
    </w:rPr>
  </w:style>
  <w:style w:type="character" w:styleId="Ulstomtale">
    <w:name w:val="Unresolved Mention"/>
    <w:basedOn w:val="Standardskrifttypeiafsnit"/>
    <w:uiPriority w:val="99"/>
    <w:semiHidden/>
    <w:unhideWhenUsed/>
    <w:rsid w:val="00E8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275">
      <w:bodyDiv w:val="1"/>
      <w:marLeft w:val="0"/>
      <w:marRight w:val="0"/>
      <w:marTop w:val="0"/>
      <w:marBottom w:val="0"/>
      <w:divBdr>
        <w:top w:val="none" w:sz="0" w:space="0" w:color="auto"/>
        <w:left w:val="none" w:sz="0" w:space="0" w:color="auto"/>
        <w:bottom w:val="none" w:sz="0" w:space="0" w:color="auto"/>
        <w:right w:val="none" w:sz="0" w:space="0" w:color="auto"/>
      </w:divBdr>
    </w:div>
    <w:div w:id="268971783">
      <w:bodyDiv w:val="1"/>
      <w:marLeft w:val="0"/>
      <w:marRight w:val="0"/>
      <w:marTop w:val="0"/>
      <w:marBottom w:val="0"/>
      <w:divBdr>
        <w:top w:val="none" w:sz="0" w:space="0" w:color="auto"/>
        <w:left w:val="none" w:sz="0" w:space="0" w:color="auto"/>
        <w:bottom w:val="none" w:sz="0" w:space="0" w:color="auto"/>
        <w:right w:val="none" w:sz="0" w:space="0" w:color="auto"/>
      </w:divBdr>
    </w:div>
    <w:div w:id="719208437">
      <w:bodyDiv w:val="1"/>
      <w:marLeft w:val="0"/>
      <w:marRight w:val="0"/>
      <w:marTop w:val="0"/>
      <w:marBottom w:val="0"/>
      <w:divBdr>
        <w:top w:val="none" w:sz="0" w:space="0" w:color="auto"/>
        <w:left w:val="none" w:sz="0" w:space="0" w:color="auto"/>
        <w:bottom w:val="none" w:sz="0" w:space="0" w:color="auto"/>
        <w:right w:val="none" w:sz="0" w:space="0" w:color="auto"/>
      </w:divBdr>
    </w:div>
    <w:div w:id="1035541544">
      <w:bodyDiv w:val="1"/>
      <w:marLeft w:val="0"/>
      <w:marRight w:val="0"/>
      <w:marTop w:val="0"/>
      <w:marBottom w:val="0"/>
      <w:divBdr>
        <w:top w:val="none" w:sz="0" w:space="0" w:color="auto"/>
        <w:left w:val="none" w:sz="0" w:space="0" w:color="auto"/>
        <w:bottom w:val="none" w:sz="0" w:space="0" w:color="auto"/>
        <w:right w:val="none" w:sz="0" w:space="0" w:color="auto"/>
      </w:divBdr>
    </w:div>
    <w:div w:id="1108816030">
      <w:bodyDiv w:val="1"/>
      <w:marLeft w:val="0"/>
      <w:marRight w:val="0"/>
      <w:marTop w:val="0"/>
      <w:marBottom w:val="0"/>
      <w:divBdr>
        <w:top w:val="none" w:sz="0" w:space="0" w:color="auto"/>
        <w:left w:val="none" w:sz="0" w:space="0" w:color="auto"/>
        <w:bottom w:val="none" w:sz="0" w:space="0" w:color="auto"/>
        <w:right w:val="none" w:sz="0" w:space="0" w:color="auto"/>
      </w:divBdr>
    </w:div>
    <w:div w:id="1114518982">
      <w:bodyDiv w:val="1"/>
      <w:marLeft w:val="0"/>
      <w:marRight w:val="0"/>
      <w:marTop w:val="0"/>
      <w:marBottom w:val="0"/>
      <w:divBdr>
        <w:top w:val="none" w:sz="0" w:space="0" w:color="auto"/>
        <w:left w:val="none" w:sz="0" w:space="0" w:color="auto"/>
        <w:bottom w:val="none" w:sz="0" w:space="0" w:color="auto"/>
        <w:right w:val="none" w:sz="0" w:space="0" w:color="auto"/>
      </w:divBdr>
    </w:div>
    <w:div w:id="1319772011">
      <w:bodyDiv w:val="1"/>
      <w:marLeft w:val="0"/>
      <w:marRight w:val="0"/>
      <w:marTop w:val="0"/>
      <w:marBottom w:val="0"/>
      <w:divBdr>
        <w:top w:val="none" w:sz="0" w:space="0" w:color="auto"/>
        <w:left w:val="none" w:sz="0" w:space="0" w:color="auto"/>
        <w:bottom w:val="none" w:sz="0" w:space="0" w:color="auto"/>
        <w:right w:val="none" w:sz="0" w:space="0" w:color="auto"/>
      </w:divBdr>
    </w:div>
    <w:div w:id="1320235225">
      <w:bodyDiv w:val="1"/>
      <w:marLeft w:val="0"/>
      <w:marRight w:val="0"/>
      <w:marTop w:val="0"/>
      <w:marBottom w:val="0"/>
      <w:divBdr>
        <w:top w:val="none" w:sz="0" w:space="0" w:color="auto"/>
        <w:left w:val="none" w:sz="0" w:space="0" w:color="auto"/>
        <w:bottom w:val="none" w:sz="0" w:space="0" w:color="auto"/>
        <w:right w:val="none" w:sz="0" w:space="0" w:color="auto"/>
      </w:divBdr>
    </w:div>
    <w:div w:id="1353797604">
      <w:bodyDiv w:val="1"/>
      <w:marLeft w:val="0"/>
      <w:marRight w:val="0"/>
      <w:marTop w:val="0"/>
      <w:marBottom w:val="0"/>
      <w:divBdr>
        <w:top w:val="none" w:sz="0" w:space="0" w:color="auto"/>
        <w:left w:val="none" w:sz="0" w:space="0" w:color="auto"/>
        <w:bottom w:val="none" w:sz="0" w:space="0" w:color="auto"/>
        <w:right w:val="none" w:sz="0" w:space="0" w:color="auto"/>
      </w:divBdr>
    </w:div>
    <w:div w:id="1952392834">
      <w:bodyDiv w:val="1"/>
      <w:marLeft w:val="0"/>
      <w:marRight w:val="0"/>
      <w:marTop w:val="0"/>
      <w:marBottom w:val="0"/>
      <w:divBdr>
        <w:top w:val="none" w:sz="0" w:space="0" w:color="auto"/>
        <w:left w:val="none" w:sz="0" w:space="0" w:color="auto"/>
        <w:bottom w:val="none" w:sz="0" w:space="0" w:color="auto"/>
        <w:right w:val="none" w:sz="0" w:space="0" w:color="auto"/>
      </w:divBdr>
    </w:div>
    <w:div w:id="1972444242">
      <w:bodyDiv w:val="1"/>
      <w:marLeft w:val="0"/>
      <w:marRight w:val="0"/>
      <w:marTop w:val="0"/>
      <w:marBottom w:val="0"/>
      <w:divBdr>
        <w:top w:val="none" w:sz="0" w:space="0" w:color="auto"/>
        <w:left w:val="none" w:sz="0" w:space="0" w:color="auto"/>
        <w:bottom w:val="none" w:sz="0" w:space="0" w:color="auto"/>
        <w:right w:val="none" w:sz="0" w:space="0" w:color="auto"/>
      </w:divBdr>
    </w:div>
    <w:div w:id="202520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nehave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07E5-2968-4757-84AA-61132CA6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Torndal</dc:creator>
  <cp:keywords/>
  <dc:description/>
  <cp:lastModifiedBy>Hans Christian Rasmussen</cp:lastModifiedBy>
  <cp:revision>2</cp:revision>
  <cp:lastPrinted>2021-05-05T08:58:00Z</cp:lastPrinted>
  <dcterms:created xsi:type="dcterms:W3CDTF">2021-10-13T11:58:00Z</dcterms:created>
  <dcterms:modified xsi:type="dcterms:W3CDTF">2021-10-13T11:58:00Z</dcterms:modified>
</cp:coreProperties>
</file>